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B5" w:rsidRDefault="003F08B5">
      <w:pPr>
        <w:pStyle w:val="Leipteksti"/>
        <w:spacing w:before="2"/>
        <w:rPr>
          <w:rFonts w:ascii="Times New Roman"/>
          <w:sz w:val="12"/>
        </w:rPr>
      </w:pPr>
    </w:p>
    <w:p w:rsidR="003F08B5" w:rsidRDefault="00DD5C4E">
      <w:pPr>
        <w:pStyle w:val="Leipteksti"/>
        <w:spacing w:before="0" w:line="120" w:lineRule="exact"/>
        <w:ind w:left="57" w:right="-15"/>
        <w:rPr>
          <w:rFonts w:ascii="Times New Roman"/>
          <w:sz w:val="12"/>
        </w:rPr>
      </w:pPr>
      <w:r>
        <w:rPr>
          <w:rFonts w:ascii="Times New Roman"/>
          <w:position w:val="-1"/>
          <w:sz w:val="12"/>
        </w:rPr>
      </w:r>
      <w:r>
        <w:rPr>
          <w:rFonts w:ascii="Times New Roman"/>
          <w:position w:val="-1"/>
          <w:sz w:val="12"/>
        </w:rPr>
        <w:pict>
          <v:group id="_x0000_s1026" style="width:541.6pt;height:6pt;mso-position-horizontal-relative:char;mso-position-vertical-relative:line" coordsize="10832,120">
            <v:line id="_x0000_s1027" style="position:absolute" from="0,60" to="10831,60" strokecolor="#09235c" strokeweight="6pt"/>
            <w10:wrap type="none"/>
            <w10:anchorlock/>
          </v:group>
        </w:pict>
      </w:r>
    </w:p>
    <w:p w:rsidR="003F08B5" w:rsidRDefault="003F08B5">
      <w:pPr>
        <w:pStyle w:val="Leipteksti"/>
        <w:rPr>
          <w:rFonts w:ascii="Times New Roman"/>
          <w:sz w:val="22"/>
        </w:rPr>
      </w:pPr>
    </w:p>
    <w:p w:rsidR="003F08B5" w:rsidRDefault="00DD5C4E">
      <w:pPr>
        <w:pStyle w:val="Leipteksti"/>
        <w:spacing w:before="99"/>
        <w:ind w:left="146"/>
      </w:pPr>
      <w:bookmarkStart w:id="0" w:name="Initial_discussion"/>
      <w:bookmarkEnd w:id="0"/>
      <w:r>
        <w:rPr>
          <w:color w:val="09235C"/>
        </w:rPr>
        <w:t>Initial discussion</w:t>
      </w:r>
    </w:p>
    <w:p w:rsidR="003F08B5" w:rsidRDefault="003F08B5">
      <w:pPr>
        <w:pStyle w:val="Leipteksti"/>
        <w:spacing w:before="10"/>
        <w:rPr>
          <w:sz w:val="22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291"/>
        </w:trPr>
        <w:tc>
          <w:tcPr>
            <w:tcW w:w="4248" w:type="dxa"/>
            <w:shd w:val="clear" w:color="auto" w:fill="EBEFFF"/>
          </w:tcPr>
          <w:p w:rsidR="003F08B5" w:rsidRDefault="00DD5C4E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2A2A2A"/>
              </w:rPr>
              <w:t>Date</w:t>
            </w:r>
          </w:p>
        </w:tc>
        <w:tc>
          <w:tcPr>
            <w:tcW w:w="6516" w:type="dxa"/>
          </w:tcPr>
          <w:p w:rsidR="003F08B5" w:rsidRPr="00277FDE" w:rsidRDefault="003F08B5">
            <w:pPr>
              <w:pStyle w:val="TableParagraph"/>
              <w:ind w:left="0"/>
              <w:rPr>
                <w:rFonts w:ascii="Times New Roman"/>
                <w:sz w:val="20"/>
                <w:lang w:val="fi-FI"/>
              </w:rPr>
            </w:pPr>
          </w:p>
        </w:tc>
      </w:tr>
      <w:tr w:rsidR="003F08B5">
        <w:trPr>
          <w:trHeight w:val="290"/>
        </w:trPr>
        <w:tc>
          <w:tcPr>
            <w:tcW w:w="4248" w:type="dxa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Name of the company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290"/>
        </w:trPr>
        <w:tc>
          <w:tcPr>
            <w:tcW w:w="4248" w:type="dxa"/>
            <w:shd w:val="clear" w:color="auto" w:fill="EBEFFF"/>
          </w:tcPr>
          <w:p w:rsidR="003F08B5" w:rsidRDefault="00DD5C4E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2A2A2A"/>
              </w:rPr>
              <w:t>Solution to be developed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291"/>
        </w:trPr>
        <w:tc>
          <w:tcPr>
            <w:tcW w:w="4248" w:type="dxa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Business identity code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289"/>
        </w:trPr>
        <w:tc>
          <w:tcPr>
            <w:tcW w:w="4248" w:type="dxa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Contact person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291"/>
        </w:trPr>
        <w:tc>
          <w:tcPr>
            <w:tcW w:w="4248" w:type="dxa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Interviewer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F08B5" w:rsidRDefault="003F08B5">
      <w:pPr>
        <w:pStyle w:val="Leipteksti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301"/>
        </w:trPr>
        <w:tc>
          <w:tcPr>
            <w:tcW w:w="10764" w:type="dxa"/>
            <w:gridSpan w:val="2"/>
            <w:shd w:val="clear" w:color="auto" w:fill="EBEFFF"/>
          </w:tcPr>
          <w:p w:rsidR="003F08B5" w:rsidRDefault="00DD5C4E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2A2A2A"/>
              </w:rPr>
              <w:t>Company</w:t>
            </w:r>
          </w:p>
        </w:tc>
      </w:tr>
      <w:tr w:rsidR="003F08B5">
        <w:trPr>
          <w:trHeight w:val="289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t>When was the company established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Company’s previous experience of</w:t>
            </w:r>
          </w:p>
          <w:p w:rsidR="003F08B5" w:rsidRDefault="00DD5C4E">
            <w:pPr>
              <w:pStyle w:val="TableParagraph"/>
              <w:spacing w:before="40"/>
            </w:pPr>
            <w:r>
              <w:rPr>
                <w:color w:val="2A2A2A"/>
              </w:rPr>
              <w:t>product development processes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289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What is the vision of the company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292"/>
        </w:trPr>
        <w:tc>
          <w:tcPr>
            <w:tcW w:w="4248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What is the company’s specific expertise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Has the company received EU-funding to</w:t>
            </w:r>
          </w:p>
          <w:p w:rsidR="003F08B5" w:rsidRDefault="00DD5C4E">
            <w:pPr>
              <w:pStyle w:val="TableParagraph"/>
              <w:spacing w:before="40"/>
            </w:pPr>
            <w:r>
              <w:rPr>
                <w:color w:val="2A2A2A"/>
              </w:rPr>
              <w:t>its projects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F08B5" w:rsidRDefault="003F08B5">
      <w:pPr>
        <w:pStyle w:val="Leipteksti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292"/>
        </w:trPr>
        <w:tc>
          <w:tcPr>
            <w:tcW w:w="10764" w:type="dxa"/>
            <w:gridSpan w:val="2"/>
            <w:shd w:val="clear" w:color="auto" w:fill="EBEFFF"/>
          </w:tcPr>
          <w:p w:rsidR="003F08B5" w:rsidRDefault="00DD5C4E">
            <w:pPr>
              <w:pStyle w:val="TableParagraph"/>
              <w:spacing w:before="2"/>
              <w:rPr>
                <w:b/>
              </w:rPr>
            </w:pPr>
            <w:r>
              <w:rPr>
                <w:b/>
                <w:color w:val="2A2A2A"/>
              </w:rPr>
              <w:t>The product’s/service’s target group</w:t>
            </w: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What is the target group of the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product/service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  <w:bookmarkStart w:id="1" w:name="_GoBack"/>
            <w:bookmarkEnd w:id="1"/>
          </w:p>
        </w:tc>
      </w:tr>
      <w:tr w:rsidR="003F08B5">
        <w:trPr>
          <w:trHeight w:val="580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What need does the product/service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meet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What is the benefit of the product/service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to the user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875"/>
        </w:trPr>
        <w:tc>
          <w:tcPr>
            <w:tcW w:w="4248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How does the product/service change</w:t>
            </w:r>
          </w:p>
          <w:p w:rsidR="003F08B5" w:rsidRDefault="00DD5C4E">
            <w:pPr>
              <w:pStyle w:val="TableParagraph"/>
              <w:spacing w:line="290" w:lineRule="atLeast"/>
              <w:ind w:right="689"/>
            </w:pPr>
            <w:r>
              <w:rPr>
                <w:color w:val="2A2A2A"/>
              </w:rPr>
              <w:t>the user’s life/activities or improves his/her well-being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F08B5" w:rsidRDefault="003F08B5">
      <w:pPr>
        <w:pStyle w:val="Leipteksti"/>
        <w:rPr>
          <w:sz w:val="20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289"/>
        </w:trPr>
        <w:tc>
          <w:tcPr>
            <w:tcW w:w="10764" w:type="dxa"/>
            <w:gridSpan w:val="2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The development target</w:t>
            </w: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Is the product/service new to the market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or to the company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What is the product’s/service’s</w:t>
            </w:r>
          </w:p>
          <w:p w:rsidR="003F08B5" w:rsidRDefault="00DD5C4E">
            <w:pPr>
              <w:pStyle w:val="TableParagraph"/>
              <w:spacing w:before="40"/>
            </w:pPr>
            <w:r>
              <w:rPr>
                <w:color w:val="2A2A2A"/>
              </w:rPr>
              <w:t>development phase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Should the product/service be developed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to be more functional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Does the company look for new usage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environments to the product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F08B5" w:rsidRDefault="003F08B5">
      <w:pPr>
        <w:rPr>
          <w:rFonts w:ascii="Times New Roman"/>
        </w:rPr>
        <w:sectPr w:rsidR="003F08B5">
          <w:headerReference w:type="default" r:id="rId6"/>
          <w:footerReference w:type="default" r:id="rId7"/>
          <w:type w:val="continuous"/>
          <w:pgSz w:w="11910" w:h="16840"/>
          <w:pgMar w:top="1660" w:right="440" w:bottom="1620" w:left="420" w:header="567" w:footer="1440" w:gutter="0"/>
          <w:pgNumType w:start="1"/>
          <w:cols w:space="708"/>
        </w:sectPr>
      </w:pPr>
    </w:p>
    <w:p w:rsidR="003F08B5" w:rsidRDefault="003F08B5">
      <w:pPr>
        <w:pStyle w:val="Leipteksti"/>
        <w:spacing w:before="4"/>
        <w:rPr>
          <w:rFonts w:ascii="Times New Roman"/>
          <w:sz w:val="6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t>Is the product/service connected to smart</w:t>
            </w:r>
          </w:p>
          <w:p w:rsidR="003F08B5" w:rsidRDefault="00DD5C4E">
            <w:pPr>
              <w:pStyle w:val="TableParagraph"/>
              <w:spacing w:before="37"/>
            </w:pPr>
            <w:r>
              <w:t>technologies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87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t>How the company has taken the</w:t>
            </w:r>
          </w:p>
          <w:p w:rsidR="003F08B5" w:rsidRDefault="00DD5C4E">
            <w:pPr>
              <w:pStyle w:val="TableParagraph"/>
              <w:spacing w:line="290" w:lineRule="atLeast"/>
              <w:ind w:right="1178"/>
            </w:pPr>
            <w:r>
              <w:t>product’s/service’s ecosystem compatibility into account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Why the company needs to develop the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product/service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F08B5" w:rsidRDefault="003F08B5">
      <w:pPr>
        <w:pStyle w:val="Leipteksti"/>
        <w:spacing w:before="3"/>
        <w:rPr>
          <w:rFonts w:ascii="Times New Roman"/>
          <w:sz w:val="25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6533"/>
      </w:tblGrid>
      <w:tr w:rsidR="003F08B5">
        <w:trPr>
          <w:trHeight w:val="289"/>
        </w:trPr>
        <w:tc>
          <w:tcPr>
            <w:tcW w:w="10764" w:type="dxa"/>
            <w:gridSpan w:val="2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Company’s aim and ambition</w:t>
            </w:r>
          </w:p>
        </w:tc>
      </w:tr>
      <w:tr w:rsidR="003F08B5">
        <w:trPr>
          <w:trHeight w:val="582"/>
        </w:trPr>
        <w:tc>
          <w:tcPr>
            <w:tcW w:w="4231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What kind of support the company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expects</w:t>
            </w:r>
          </w:p>
        </w:tc>
        <w:tc>
          <w:tcPr>
            <w:tcW w:w="6533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31" w:type="dxa"/>
          </w:tcPr>
          <w:p w:rsidR="003F08B5" w:rsidRDefault="00DD5C4E">
            <w:pPr>
              <w:pStyle w:val="TableParagraph"/>
              <w:spacing w:before="2"/>
            </w:pPr>
            <w:r>
              <w:t>Are the existing ways of support</w:t>
            </w:r>
          </w:p>
          <w:p w:rsidR="003F08B5" w:rsidRDefault="00DD5C4E">
            <w:pPr>
              <w:pStyle w:val="TableParagraph"/>
              <w:spacing w:before="37"/>
            </w:pPr>
            <w:r>
              <w:t>beneficial to the company</w:t>
            </w:r>
          </w:p>
        </w:tc>
        <w:tc>
          <w:tcPr>
            <w:tcW w:w="6533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31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t>How the company would like to co-create</w:t>
            </w:r>
          </w:p>
          <w:p w:rsidR="003F08B5" w:rsidRDefault="00DD5C4E">
            <w:pPr>
              <w:pStyle w:val="TableParagraph"/>
              <w:spacing w:before="37"/>
            </w:pPr>
            <w:r>
              <w:t>the product with users and other experts</w:t>
            </w:r>
          </w:p>
        </w:tc>
        <w:tc>
          <w:tcPr>
            <w:tcW w:w="6533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0"/>
        </w:trPr>
        <w:tc>
          <w:tcPr>
            <w:tcW w:w="4231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Has the company familiarized itself with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general terms and conditions</w:t>
            </w:r>
          </w:p>
        </w:tc>
        <w:tc>
          <w:tcPr>
            <w:tcW w:w="6533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31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Does the company want to commit to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collaboration by signing an agreement</w:t>
            </w:r>
          </w:p>
        </w:tc>
        <w:tc>
          <w:tcPr>
            <w:tcW w:w="6533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647"/>
        </w:trPr>
        <w:tc>
          <w:tcPr>
            <w:tcW w:w="4231" w:type="dxa"/>
          </w:tcPr>
          <w:p w:rsidR="003F08B5" w:rsidRDefault="00DD5C4E">
            <w:pPr>
              <w:pStyle w:val="TableParagraph"/>
              <w:spacing w:before="2" w:line="276" w:lineRule="auto"/>
              <w:ind w:right="794"/>
            </w:pPr>
            <w:r>
              <w:rPr>
                <w:color w:val="2A2A2A"/>
              </w:rPr>
              <w:t>Does the company want to draft a development plan</w:t>
            </w:r>
          </w:p>
        </w:tc>
        <w:tc>
          <w:tcPr>
            <w:tcW w:w="6533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F08B5" w:rsidRDefault="003F08B5">
      <w:pPr>
        <w:pStyle w:val="Leipteksti"/>
        <w:spacing w:before="2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289"/>
        </w:trPr>
        <w:tc>
          <w:tcPr>
            <w:tcW w:w="10764" w:type="dxa"/>
            <w:gridSpan w:val="2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Collaboration with UAS</w:t>
            </w: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Wishes for students’ RDI work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(NB: The quality of work may vary)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before="2"/>
            </w:pPr>
            <w:r>
              <w:rPr>
                <w:color w:val="2A2A2A"/>
              </w:rPr>
              <w:t>What should be taken into account in</w:t>
            </w:r>
          </w:p>
          <w:p w:rsidR="003F08B5" w:rsidRDefault="00DD5C4E">
            <w:pPr>
              <w:pStyle w:val="TableParagraph"/>
              <w:spacing w:before="37"/>
            </w:pPr>
            <w:r>
              <w:rPr>
                <w:color w:val="2A2A2A"/>
              </w:rPr>
              <w:t>scheduling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87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What are the company’s resources (time,</w:t>
            </w:r>
          </w:p>
          <w:p w:rsidR="003F08B5" w:rsidRDefault="00DD5C4E">
            <w:pPr>
              <w:pStyle w:val="TableParagraph"/>
              <w:spacing w:before="2" w:line="290" w:lineRule="atLeast"/>
              <w:ind w:right="1092"/>
            </w:pPr>
            <w:r>
              <w:rPr>
                <w:color w:val="2A2A2A"/>
              </w:rPr>
              <w:t>human, expertise, financial) for development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F08B5" w:rsidRDefault="003F08B5">
      <w:pPr>
        <w:pStyle w:val="Leipteksti"/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166" w:type="dxa"/>
        <w:tblBorders>
          <w:top w:val="single" w:sz="8" w:space="0" w:color="1F0278"/>
          <w:left w:val="single" w:sz="8" w:space="0" w:color="1F0278"/>
          <w:bottom w:val="single" w:sz="8" w:space="0" w:color="1F0278"/>
          <w:right w:val="single" w:sz="8" w:space="0" w:color="1F0278"/>
          <w:insideH w:val="single" w:sz="8" w:space="0" w:color="1F0278"/>
          <w:insideV w:val="single" w:sz="8" w:space="0" w:color="1F0278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6516"/>
      </w:tblGrid>
      <w:tr w:rsidR="003F08B5">
        <w:trPr>
          <w:trHeight w:val="289"/>
        </w:trPr>
        <w:tc>
          <w:tcPr>
            <w:tcW w:w="10764" w:type="dxa"/>
            <w:gridSpan w:val="2"/>
            <w:shd w:val="clear" w:color="auto" w:fill="EBEFFF"/>
          </w:tcPr>
          <w:p w:rsidR="003F08B5" w:rsidRDefault="00DD5C4E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color w:val="2A2A2A"/>
              </w:rPr>
              <w:t>Next steps</w:t>
            </w:r>
          </w:p>
        </w:tc>
      </w:tr>
      <w:tr w:rsidR="003F08B5">
        <w:trPr>
          <w:trHeight w:val="87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What will be done next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F08B5">
        <w:trPr>
          <w:trHeight w:val="582"/>
        </w:trPr>
        <w:tc>
          <w:tcPr>
            <w:tcW w:w="4248" w:type="dxa"/>
          </w:tcPr>
          <w:p w:rsidR="003F08B5" w:rsidRDefault="00DD5C4E">
            <w:pPr>
              <w:pStyle w:val="TableParagraph"/>
              <w:spacing w:line="253" w:lineRule="exact"/>
            </w:pPr>
            <w:r>
              <w:rPr>
                <w:color w:val="2A2A2A"/>
              </w:rPr>
              <w:t>Who will be the contact person from now</w:t>
            </w:r>
          </w:p>
          <w:p w:rsidR="003F08B5" w:rsidRDefault="00DD5C4E">
            <w:pPr>
              <w:pStyle w:val="TableParagraph"/>
              <w:spacing w:before="40"/>
            </w:pPr>
            <w:r>
              <w:rPr>
                <w:color w:val="2A2A2A"/>
              </w:rPr>
              <w:t>on</w:t>
            </w:r>
          </w:p>
        </w:tc>
        <w:tc>
          <w:tcPr>
            <w:tcW w:w="6516" w:type="dxa"/>
          </w:tcPr>
          <w:p w:rsidR="003F08B5" w:rsidRDefault="003F08B5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D5C4E" w:rsidRDefault="00DD5C4E"/>
    <w:sectPr w:rsidR="00DD5C4E">
      <w:pgSz w:w="11910" w:h="16840"/>
      <w:pgMar w:top="1660" w:right="440" w:bottom="1620" w:left="420" w:header="567" w:footer="1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4E" w:rsidRDefault="00DD5C4E">
      <w:r>
        <w:separator/>
      </w:r>
    </w:p>
  </w:endnote>
  <w:endnote w:type="continuationSeparator" w:id="0">
    <w:p w:rsidR="00DD5C4E" w:rsidRDefault="00D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B5" w:rsidRDefault="00DD5C4E">
    <w:pPr>
      <w:pStyle w:val="Leipteksti"/>
      <w:spacing w:before="0" w:line="14" w:lineRule="auto"/>
      <w:rPr>
        <w:sz w:val="20"/>
      </w:rPr>
    </w:pPr>
    <w:r>
      <w:rPr>
        <w:noProof/>
        <w:lang w:val="fi-FI" w:eastAsia="fi-FI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832379</wp:posOffset>
          </wp:positionH>
          <wp:positionV relativeFrom="page">
            <wp:posOffset>9651198</wp:posOffset>
          </wp:positionV>
          <wp:extent cx="5883911" cy="5033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3911" cy="503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4E" w:rsidRDefault="00DD5C4E">
      <w:r>
        <w:separator/>
      </w:r>
    </w:p>
  </w:footnote>
  <w:footnote w:type="continuationSeparator" w:id="0">
    <w:p w:rsidR="00DD5C4E" w:rsidRDefault="00D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8B5" w:rsidRDefault="00DD5C4E">
    <w:pPr>
      <w:pStyle w:val="Leipteksti"/>
      <w:spacing w:before="0" w:line="14" w:lineRule="auto"/>
      <w:rPr>
        <w:sz w:val="20"/>
      </w:rPr>
    </w:pPr>
    <w:r>
      <w:rPr>
        <w:noProof/>
        <w:lang w:val="fi-FI" w:eastAsia="fi-FI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78138" cy="558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8138" cy="558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3pt;margin-top:61.35pt;width:22.65pt;height:14.35pt;z-index:-251657728;mso-position-horizontal-relative:page;mso-position-vertical-relative:page" filled="f" stroked="f">
          <v:textbox inset="0,0,0,0">
            <w:txbxContent>
              <w:p w:rsidR="003F08B5" w:rsidRDefault="00DD5C4E">
                <w:pPr>
                  <w:spacing w:before="13"/>
                  <w:ind w:left="40"/>
                </w:pPr>
                <w:r>
                  <w:fldChar w:fldCharType="begin"/>
                </w:r>
                <w:r>
                  <w:rPr>
                    <w:color w:val="2A2A2A"/>
                  </w:rPr>
                  <w:instrText xml:space="preserve"> PAGE </w:instrText>
                </w:r>
                <w:r>
                  <w:fldChar w:fldCharType="separate"/>
                </w:r>
                <w:r w:rsidR="00277FDE">
                  <w:rPr>
                    <w:noProof/>
                    <w:color w:val="2A2A2A"/>
                  </w:rPr>
                  <w:t>1</w:t>
                </w:r>
                <w:r>
                  <w:fldChar w:fldCharType="end"/>
                </w:r>
                <w:r>
                  <w:rPr>
                    <w:color w:val="2A2A2A"/>
                  </w:rPr>
                  <w:t>(2)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08B5"/>
    <w:rsid w:val="00277FDE"/>
    <w:rsid w:val="003F08B5"/>
    <w:rsid w:val="00D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EC1498"/>
  <w15:docId w15:val="{665D9361-B4E6-4BDB-A58F-3D5C6FC2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  <w:lang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8"/>
    </w:pPr>
    <w:rPr>
      <w:rFonts w:ascii="Arial Black" w:eastAsia="Arial Black" w:hAnsi="Arial Black" w:cs="Arial Black"/>
      <w:sz w:val="44"/>
      <w:szCs w:val="4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1682</Characters>
  <Application>Microsoft Office Word</Application>
  <DocSecurity>0</DocSecurity>
  <Lines>14</Lines>
  <Paragraphs>3</Paragraphs>
  <ScaleCrop>false</ScaleCrop>
  <Company>Metropolia AMK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Elisa Mattila</cp:lastModifiedBy>
  <cp:revision>2</cp:revision>
  <dcterms:created xsi:type="dcterms:W3CDTF">2021-05-03T15:37:00Z</dcterms:created>
  <dcterms:modified xsi:type="dcterms:W3CDTF">2021-05-03T15:37:00Z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Acrobat PDFMaker 21 for Wordille</vt:lpwstr>
  </property>
  <property fmtid="{D5CDD505-2E9C-101B-9397-08002B2CF9AE}" pid="4" name="LastSaved">
    <vt:filetime>2021-05-03T00:00:00Z</vt:filetime>
  </property>
</Properties>
</file>